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734ECEEC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944430">
        <w:rPr>
          <w:rFonts w:asciiTheme="majorHAnsi" w:hAnsiTheme="majorHAnsi" w:cstheme="majorHAnsi"/>
          <w:i/>
          <w:iCs/>
          <w:sz w:val="20"/>
          <w:szCs w:val="20"/>
        </w:rPr>
        <w:t>7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9A1CFD9" w14:textId="77777777" w:rsidR="00A81A69" w:rsidRDefault="00A81A69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588E6E40" w14:textId="7E87C05C" w:rsidR="001C4036" w:rsidRPr="001C4036" w:rsidRDefault="001C4036" w:rsidP="001617AC">
      <w:pPr>
        <w:pBdr>
          <w:bottom w:val="single" w:sz="4" w:space="1" w:color="auto"/>
        </w:pBdr>
        <w:shd w:val="clear" w:color="auto" w:fill="D9D9D9"/>
        <w:spacing w:line="276" w:lineRule="auto"/>
        <w:jc w:val="center"/>
        <w:rPr>
          <w:rFonts w:ascii="Cambria" w:eastAsia="Times New Roman" w:hAnsi="Cambria" w:cs="Open Sans"/>
          <w:b/>
          <w:bCs/>
          <w:color w:val="000000"/>
        </w:rPr>
      </w:pPr>
      <w:r w:rsidRPr="001C4036">
        <w:rPr>
          <w:rFonts w:ascii="Cambria" w:eastAsia="Times New Roman" w:hAnsi="Cambria" w:cs="Arial"/>
          <w:b/>
          <w:bCs/>
        </w:rPr>
        <w:t xml:space="preserve">Oświadczenie </w:t>
      </w:r>
      <w:r w:rsidRPr="001C4036">
        <w:rPr>
          <w:rFonts w:ascii="Cambria" w:eastAsia="Times New Roman" w:hAnsi="Cambria" w:cs="Open Sans"/>
          <w:b/>
          <w:bCs/>
          <w:color w:val="000000"/>
        </w:rPr>
        <w:t xml:space="preserve">Wykonawcy o aktualności informacji zawartych </w:t>
      </w:r>
      <w:r w:rsidRPr="001C4036">
        <w:rPr>
          <w:rFonts w:ascii="Cambria" w:eastAsia="Times New Roman" w:hAnsi="Cambria" w:cs="Open Sans"/>
          <w:b/>
          <w:bCs/>
          <w:color w:val="000000"/>
        </w:rPr>
        <w:br/>
        <w:t xml:space="preserve">w oświadczeniu, o którym mowa w pkt 8.1 SWZ, </w:t>
      </w:r>
      <w:r w:rsidR="00E7153F">
        <w:rPr>
          <w:rFonts w:ascii="Cambria" w:eastAsia="Times New Roman" w:hAnsi="Cambria" w:cs="Open Sans"/>
          <w:b/>
          <w:bCs/>
          <w:color w:val="000000"/>
        </w:rPr>
        <w:br/>
      </w:r>
      <w:r w:rsidRPr="001C4036">
        <w:rPr>
          <w:rFonts w:ascii="Cambria" w:eastAsia="Times New Roman" w:hAnsi="Cambria" w:cs="Open Sans"/>
          <w:b/>
          <w:bCs/>
          <w:color w:val="000000"/>
        </w:rPr>
        <w:t xml:space="preserve">w zakresie podstaw wykluczenia z postępowania </w:t>
      </w:r>
      <w:r w:rsidR="00E7153F">
        <w:rPr>
          <w:rFonts w:ascii="Cambria" w:eastAsia="Times New Roman" w:hAnsi="Cambria" w:cs="Open Sans"/>
          <w:b/>
          <w:bCs/>
          <w:color w:val="000000"/>
        </w:rPr>
        <w:br/>
      </w:r>
      <w:r w:rsidRPr="001C4036">
        <w:rPr>
          <w:rFonts w:ascii="Cambria" w:eastAsia="Times New Roman" w:hAnsi="Cambria" w:cs="Open Sans"/>
          <w:b/>
          <w:bCs/>
          <w:color w:val="000000"/>
        </w:rPr>
        <w:t>wskazanych przez Zamawiającego</w:t>
      </w:r>
      <w:r w:rsidRPr="001C4036">
        <w:rPr>
          <w:rFonts w:ascii="Cambria" w:eastAsia="Times New Roman" w:hAnsi="Cambria" w:cs="Open Sans"/>
          <w:b/>
          <w:bCs/>
          <w:color w:val="000000"/>
          <w:vertAlign w:val="superscript"/>
        </w:rPr>
        <w:footnoteReference w:id="1"/>
      </w:r>
    </w:p>
    <w:p w14:paraId="658FE9FE" w14:textId="7B8FD940" w:rsidR="002D7DB7" w:rsidRPr="00512C1B" w:rsidRDefault="009131D6" w:rsidP="001B7FE3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1B7FE3">
        <w:rPr>
          <w:rFonts w:asciiTheme="majorHAnsi" w:hAnsiTheme="majorHAnsi" w:cstheme="majorHAnsi"/>
          <w:bCs/>
          <w:sz w:val="20"/>
          <w:szCs w:val="20"/>
        </w:rPr>
        <w:t>20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D1E5F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7FC74A62" w14:textId="77777777" w:rsidR="00A81A69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39E24DEF" w14:textId="77777777" w:rsidR="00A81A69" w:rsidRPr="00F66673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37A7BB1D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bookmarkEnd w:id="0"/>
    <w:p w14:paraId="2775FF5D" w14:textId="77777777" w:rsidR="00A81A69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2" w:name="_Hlk169595994"/>
      <w:bookmarkStart w:id="3" w:name="_Hlk166581865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A81A69" w14:paraId="0214F675" w14:textId="77777777" w:rsidTr="00A81A69">
        <w:tc>
          <w:tcPr>
            <w:tcW w:w="9054" w:type="dxa"/>
            <w:shd w:val="clear" w:color="auto" w:fill="FFF2CC" w:themeFill="accent4" w:themeFillTint="33"/>
          </w:tcPr>
          <w:p w14:paraId="0F8FAA89" w14:textId="6D2BD77D" w:rsidR="00591640" w:rsidRPr="00591640" w:rsidRDefault="004D1E5F" w:rsidP="00591640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>
              <w:rPr>
                <w:rFonts w:ascii="Cambria" w:hAnsi="Cambria"/>
                <w:b/>
                <w:bCs/>
                <w:lang w:bidi="pl-PL"/>
              </w:rPr>
              <w:t xml:space="preserve"> </w:t>
            </w:r>
            <w:r w:rsidR="00591640" w:rsidRPr="00591640">
              <w:rPr>
                <w:rFonts w:ascii="Cambria" w:hAnsi="Cambria"/>
                <w:b/>
                <w:bCs/>
                <w:lang w:bidi="pl-PL"/>
              </w:rPr>
              <w:t xml:space="preserve">Odbiór i zagospodarowanie odpadów komunalnych </w:t>
            </w:r>
            <w:r w:rsidR="00591640">
              <w:rPr>
                <w:rFonts w:ascii="Cambria" w:hAnsi="Cambria"/>
                <w:b/>
                <w:bCs/>
                <w:lang w:bidi="pl-PL"/>
              </w:rPr>
              <w:br/>
            </w:r>
            <w:r w:rsidR="00591640" w:rsidRPr="00591640">
              <w:rPr>
                <w:rFonts w:ascii="Cambria" w:hAnsi="Cambria"/>
                <w:b/>
                <w:bCs/>
                <w:lang w:bidi="pl-PL"/>
              </w:rPr>
              <w:t xml:space="preserve">z terenu Gminy Siedliszcze </w:t>
            </w:r>
          </w:p>
          <w:p w14:paraId="55498F8D" w14:textId="2AF78DAE" w:rsidR="00A81A69" w:rsidRDefault="00591640" w:rsidP="00591640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591640">
              <w:rPr>
                <w:rFonts w:ascii="Cambria" w:hAnsi="Cambria"/>
                <w:b/>
                <w:bCs/>
                <w:lang w:bidi="pl-PL"/>
              </w:rPr>
              <w:t>na lata 2026-2028</w:t>
            </w:r>
          </w:p>
        </w:tc>
      </w:tr>
    </w:tbl>
    <w:p w14:paraId="42850283" w14:textId="77777777" w:rsidR="00A81A69" w:rsidRDefault="00A81A69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bookmarkEnd w:id="2"/>
    <w:bookmarkEnd w:id="3"/>
    <w:p w14:paraId="43F70D01" w14:textId="32D7E427" w:rsidR="007D7B34" w:rsidRPr="00F63131" w:rsidRDefault="000C699E" w:rsidP="000C699E">
      <w:pPr>
        <w:tabs>
          <w:tab w:val="left" w:pos="567"/>
        </w:tabs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o</w:t>
      </w:r>
      <w:r w:rsidR="007D7B34" w:rsidRPr="001D27AA">
        <w:rPr>
          <w:rFonts w:ascii="Cambria" w:hAnsi="Cambria"/>
          <w:b/>
        </w:rPr>
        <w:t>świadczam</w:t>
      </w:r>
      <w:r w:rsidR="0017244D"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59C3BC0" w14:textId="77777777" w:rsidR="00A81A69" w:rsidRDefault="00A81A69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36F1AC9" w14:textId="77777777" w:rsidR="000C699E" w:rsidRDefault="000C699E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7AAF8510" w14:textId="77777777" w:rsidR="001C4036" w:rsidRDefault="001C4036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A5D0222" w14:textId="77777777" w:rsidR="001C4036" w:rsidRDefault="001C4036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128795EB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</w:t>
      </w:r>
      <w:r w:rsidR="000E7D93">
        <w:rPr>
          <w:rFonts w:ascii="Cambria" w:hAnsi="Cambria"/>
          <w:b/>
        </w:rPr>
        <w:t>E</w:t>
      </w:r>
      <w:r w:rsidRPr="00800CEA">
        <w:rPr>
          <w:rFonts w:ascii="Cambria" w:hAnsi="Cambria"/>
          <w:b/>
        </w:rPr>
        <w:t xml:space="preserve"> DOTYCZĄCE PODSTAW WYKLUCZENIA:</w:t>
      </w:r>
    </w:p>
    <w:p w14:paraId="415794DC" w14:textId="77777777" w:rsidR="0017244D" w:rsidRPr="00800CEA" w:rsidRDefault="0017244D" w:rsidP="0017244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A86C338" w14:textId="77777777" w:rsidR="004A5913" w:rsidRDefault="004A5913" w:rsidP="00342B81">
      <w:pPr>
        <w:spacing w:line="276" w:lineRule="auto"/>
        <w:jc w:val="both"/>
        <w:rPr>
          <w:rFonts w:ascii="Cambria" w:hAnsi="Cambria" w:cs="Arial"/>
        </w:rPr>
      </w:pPr>
    </w:p>
    <w:p w14:paraId="73C08905" w14:textId="7790C0F7" w:rsidR="0063397A" w:rsidRPr="0063397A" w:rsidRDefault="0063397A" w:rsidP="0063397A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Pr="0063397A">
        <w:rPr>
          <w:rFonts w:ascii="Cambria" w:hAnsi="Cambria" w:cs="Arial"/>
        </w:rPr>
        <w:t>świadczam/</w:t>
      </w:r>
      <w:r>
        <w:rPr>
          <w:rFonts w:ascii="Cambria" w:hAnsi="Cambria" w:cs="Arial"/>
        </w:rPr>
        <w:t>oświadczamy</w:t>
      </w:r>
      <w:r w:rsidRPr="0063397A">
        <w:rPr>
          <w:rFonts w:ascii="Cambria" w:hAnsi="Cambria" w:cs="Arial"/>
        </w:rPr>
        <w:t>, że informacje zawarte w Jednolitym Europejskim Dokumencie Zamówienia (JEDZ), o którym mowa w pkt. 8.1 SWZ, w zakresie podstaw wykluczenia z postępowania o których mowa w:</w:t>
      </w:r>
    </w:p>
    <w:p w14:paraId="3C5570CA" w14:textId="77777777" w:rsidR="0063397A" w:rsidRPr="0063397A" w:rsidRDefault="0063397A" w:rsidP="0063397A">
      <w:pPr>
        <w:spacing w:line="276" w:lineRule="auto"/>
        <w:jc w:val="both"/>
        <w:rPr>
          <w:rFonts w:ascii="Cambria" w:hAnsi="Cambria" w:cs="Arial"/>
        </w:rPr>
      </w:pPr>
      <w:r w:rsidRPr="0063397A">
        <w:rPr>
          <w:rFonts w:ascii="Cambria" w:hAnsi="Cambria" w:cs="Arial"/>
        </w:rPr>
        <w:t>a)</w:t>
      </w:r>
      <w:r w:rsidRPr="0063397A">
        <w:rPr>
          <w:rFonts w:ascii="Cambria" w:hAnsi="Cambria" w:cs="Arial"/>
        </w:rPr>
        <w:tab/>
        <w:t xml:space="preserve">art. 108 ust. 1 pkt 3 ustawy </w:t>
      </w:r>
      <w:proofErr w:type="spellStart"/>
      <w:r w:rsidRPr="0063397A">
        <w:rPr>
          <w:rFonts w:ascii="Cambria" w:hAnsi="Cambria" w:cs="Arial"/>
        </w:rPr>
        <w:t>Pzp</w:t>
      </w:r>
      <w:proofErr w:type="spellEnd"/>
      <w:r w:rsidRPr="0063397A">
        <w:rPr>
          <w:rFonts w:ascii="Cambria" w:hAnsi="Cambria" w:cs="Arial"/>
        </w:rPr>
        <w:t>,</w:t>
      </w:r>
    </w:p>
    <w:p w14:paraId="34D4C57B" w14:textId="6266D53E" w:rsidR="0063397A" w:rsidRPr="0063397A" w:rsidRDefault="0063397A" w:rsidP="0063397A">
      <w:pPr>
        <w:spacing w:line="276" w:lineRule="auto"/>
        <w:jc w:val="both"/>
        <w:rPr>
          <w:rFonts w:ascii="Cambria" w:hAnsi="Cambria" w:cs="Arial"/>
        </w:rPr>
      </w:pPr>
      <w:r w:rsidRPr="0063397A">
        <w:rPr>
          <w:rFonts w:ascii="Cambria" w:hAnsi="Cambria" w:cs="Arial"/>
        </w:rPr>
        <w:t>b)</w:t>
      </w:r>
      <w:r w:rsidRPr="0063397A">
        <w:rPr>
          <w:rFonts w:ascii="Cambria" w:hAnsi="Cambria" w:cs="Arial"/>
        </w:rPr>
        <w:tab/>
        <w:t xml:space="preserve">art. 108 ust. 1 pkt 4 ustawy </w:t>
      </w:r>
      <w:proofErr w:type="spellStart"/>
      <w:r w:rsidRPr="0063397A">
        <w:rPr>
          <w:rFonts w:ascii="Cambria" w:hAnsi="Cambria" w:cs="Arial"/>
        </w:rPr>
        <w:t>Pzp</w:t>
      </w:r>
      <w:proofErr w:type="spellEnd"/>
      <w:r w:rsidRPr="0063397A">
        <w:rPr>
          <w:rFonts w:ascii="Cambria" w:hAnsi="Cambria" w:cs="Arial"/>
        </w:rPr>
        <w:t xml:space="preserve">, dotyczących orzeczenia zakazu ubiegania się </w:t>
      </w:r>
      <w:r w:rsidR="00012B57">
        <w:rPr>
          <w:rFonts w:ascii="Cambria" w:hAnsi="Cambria" w:cs="Arial"/>
        </w:rPr>
        <w:br/>
      </w:r>
      <w:r w:rsidRPr="0063397A">
        <w:rPr>
          <w:rFonts w:ascii="Cambria" w:hAnsi="Cambria" w:cs="Arial"/>
        </w:rPr>
        <w:t>o zamówienie publiczne tytułem środka zapobiegawczego,</w:t>
      </w:r>
    </w:p>
    <w:p w14:paraId="61A8E031" w14:textId="77777777" w:rsidR="0063397A" w:rsidRPr="0063397A" w:rsidRDefault="0063397A" w:rsidP="0063397A">
      <w:pPr>
        <w:spacing w:line="276" w:lineRule="auto"/>
        <w:jc w:val="both"/>
        <w:rPr>
          <w:rFonts w:ascii="Cambria" w:hAnsi="Cambria" w:cs="Arial"/>
        </w:rPr>
      </w:pPr>
      <w:r w:rsidRPr="0063397A">
        <w:rPr>
          <w:rFonts w:ascii="Cambria" w:hAnsi="Cambria" w:cs="Arial"/>
        </w:rPr>
        <w:t>c)</w:t>
      </w:r>
      <w:r w:rsidRPr="0063397A">
        <w:rPr>
          <w:rFonts w:ascii="Cambria" w:hAnsi="Cambria" w:cs="Arial"/>
        </w:rPr>
        <w:tab/>
        <w:t xml:space="preserve">art. 108 ust. 1 pkt 5 ustawy </w:t>
      </w:r>
      <w:proofErr w:type="spellStart"/>
      <w:r w:rsidRPr="0063397A">
        <w:rPr>
          <w:rFonts w:ascii="Cambria" w:hAnsi="Cambria" w:cs="Arial"/>
        </w:rPr>
        <w:t>Pzp</w:t>
      </w:r>
      <w:proofErr w:type="spellEnd"/>
      <w:r w:rsidRPr="0063397A">
        <w:rPr>
          <w:rFonts w:ascii="Cambria" w:hAnsi="Cambria" w:cs="Arial"/>
        </w:rPr>
        <w:t>, dotyczących zawarcia z innymi Wykonawcami porozumienia mającego na celu zakłócenie konkurencji,</w:t>
      </w:r>
    </w:p>
    <w:p w14:paraId="26AD8FD8" w14:textId="77777777" w:rsidR="0063397A" w:rsidRPr="0063397A" w:rsidRDefault="0063397A" w:rsidP="0063397A">
      <w:pPr>
        <w:spacing w:line="276" w:lineRule="auto"/>
        <w:jc w:val="both"/>
        <w:rPr>
          <w:rFonts w:ascii="Cambria" w:hAnsi="Cambria" w:cs="Arial"/>
        </w:rPr>
      </w:pPr>
      <w:r w:rsidRPr="0063397A">
        <w:rPr>
          <w:rFonts w:ascii="Cambria" w:hAnsi="Cambria" w:cs="Arial"/>
        </w:rPr>
        <w:t>d)</w:t>
      </w:r>
      <w:r w:rsidRPr="0063397A">
        <w:rPr>
          <w:rFonts w:ascii="Cambria" w:hAnsi="Cambria" w:cs="Arial"/>
        </w:rPr>
        <w:tab/>
        <w:t xml:space="preserve">art. 108 ust. 1 pkt 6 ustawy </w:t>
      </w:r>
      <w:proofErr w:type="spellStart"/>
      <w:r w:rsidRPr="0063397A">
        <w:rPr>
          <w:rFonts w:ascii="Cambria" w:hAnsi="Cambria" w:cs="Arial"/>
        </w:rPr>
        <w:t>Pzp</w:t>
      </w:r>
      <w:proofErr w:type="spellEnd"/>
      <w:r w:rsidRPr="0063397A">
        <w:rPr>
          <w:rFonts w:ascii="Cambria" w:hAnsi="Cambria" w:cs="Arial"/>
        </w:rPr>
        <w:t>,</w:t>
      </w:r>
    </w:p>
    <w:p w14:paraId="6B74155A" w14:textId="77777777" w:rsidR="0063397A" w:rsidRPr="0063397A" w:rsidRDefault="0063397A" w:rsidP="0063397A">
      <w:pPr>
        <w:spacing w:line="276" w:lineRule="auto"/>
        <w:jc w:val="both"/>
        <w:rPr>
          <w:rFonts w:ascii="Cambria" w:hAnsi="Cambria" w:cs="Arial"/>
        </w:rPr>
      </w:pPr>
      <w:r w:rsidRPr="0063397A">
        <w:rPr>
          <w:rFonts w:ascii="Cambria" w:hAnsi="Cambria" w:cs="Arial"/>
        </w:rPr>
        <w:t>e)</w:t>
      </w:r>
      <w:r w:rsidRPr="0063397A">
        <w:rPr>
          <w:rFonts w:ascii="Cambria" w:hAnsi="Cambria" w:cs="Arial"/>
        </w:rPr>
        <w:tab/>
        <w:t>art. 7 ustawy z dnia 13 kwietnia 2022 r. o szczególnych rozwiązaniach w zakresie przeciwdziałania wspieraniu agresji na Ukrainę oraz służących ochronie bezpieczeństwa narodowego,</w:t>
      </w:r>
    </w:p>
    <w:p w14:paraId="5F640D43" w14:textId="77777777" w:rsidR="0063397A" w:rsidRPr="0063397A" w:rsidRDefault="0063397A" w:rsidP="0063397A">
      <w:pPr>
        <w:spacing w:line="276" w:lineRule="auto"/>
        <w:jc w:val="both"/>
        <w:rPr>
          <w:rFonts w:ascii="Cambria" w:hAnsi="Cambria" w:cs="Arial"/>
        </w:rPr>
      </w:pPr>
      <w:r w:rsidRPr="0063397A">
        <w:rPr>
          <w:rFonts w:ascii="Cambria" w:hAnsi="Cambria" w:cs="Arial"/>
        </w:rPr>
        <w:t>f)</w:t>
      </w:r>
      <w:r w:rsidRPr="0063397A">
        <w:rPr>
          <w:rFonts w:ascii="Cambria" w:hAnsi="Cambria" w:cs="Arial"/>
        </w:rPr>
        <w:tab/>
        <w:t>art. 5k Rozporządzenia Rady (UE) nr 833/2014 z dnia 31 lipca 2014 r. dotyczącego środków ograniczających w związku z działaniami Rosji destabilizującymi sytuację na Ukrainie (Dz.U. L 229 z 31.7.2014), w brzmieniu nadanym Rozporządzeniem Rady (UE) 2022/576 z dnia 8 kwietnia 2022 r. w sprawie zmiany rozporządzenia (UE) nr 833/2014 dotyczącego środków ograniczających w związku z działaniami Rosji destabilizującymi sytuację na Ukrainie (Dz.U. L 111 z 8.4.2022).</w:t>
      </w:r>
    </w:p>
    <w:p w14:paraId="710CFCA9" w14:textId="77777777" w:rsidR="0063397A" w:rsidRDefault="0063397A" w:rsidP="00342B81">
      <w:pPr>
        <w:spacing w:line="276" w:lineRule="auto"/>
        <w:jc w:val="both"/>
        <w:rPr>
          <w:rFonts w:ascii="Cambria" w:hAnsi="Cambria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2"/>
      </w:tblGrid>
      <w:tr w:rsidR="004A5913" w14:paraId="6B7353AC" w14:textId="77777777" w:rsidTr="000C62D9">
        <w:trPr>
          <w:trHeight w:val="666"/>
        </w:trPr>
        <w:tc>
          <w:tcPr>
            <w:tcW w:w="562" w:type="dxa"/>
            <w:vAlign w:val="center"/>
          </w:tcPr>
          <w:p w14:paraId="08EABFBF" w14:textId="4606B5D6" w:rsidR="004A5913" w:rsidRPr="00E330C3" w:rsidRDefault="000E2DA3" w:rsidP="000C62D9">
            <w:pPr>
              <w:spacing w:line="276" w:lineRule="auto"/>
              <w:jc w:val="center"/>
              <w:rPr>
                <w:rFonts w:ascii="Cambria" w:hAnsi="Cambria" w:cs="Arial"/>
                <w:color w:val="000000" w:themeColor="text1"/>
                <w:sz w:val="32"/>
                <w:szCs w:val="32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000000" w:themeColor="text1"/>
                  <w:sz w:val="32"/>
                  <w:szCs w:val="32"/>
                </w:rPr>
                <w:id w:val="-1600258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526D" w:rsidRPr="00E330C3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8492" w:type="dxa"/>
            <w:vAlign w:val="center"/>
          </w:tcPr>
          <w:p w14:paraId="30CAB44A" w14:textId="3B1998DE" w:rsidR="004A5913" w:rsidRPr="004A5913" w:rsidRDefault="0063397A" w:rsidP="000E7D93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63397A">
              <w:rPr>
                <w:rFonts w:ascii="Cambria" w:hAnsi="Cambria" w:cs="Arial"/>
              </w:rPr>
              <w:t>są aktualne</w:t>
            </w:r>
          </w:p>
        </w:tc>
      </w:tr>
      <w:tr w:rsidR="00696C63" w14:paraId="24284FED" w14:textId="77777777" w:rsidTr="000E7D93">
        <w:trPr>
          <w:trHeight w:val="666"/>
        </w:trPr>
        <w:tc>
          <w:tcPr>
            <w:tcW w:w="9054" w:type="dxa"/>
            <w:gridSpan w:val="2"/>
            <w:shd w:val="clear" w:color="auto" w:fill="D9D9D9" w:themeFill="background1" w:themeFillShade="D9"/>
            <w:vAlign w:val="center"/>
          </w:tcPr>
          <w:p w14:paraId="4C70F308" w14:textId="15E0E7CA" w:rsidR="00696C63" w:rsidRPr="00E330C3" w:rsidRDefault="00696C63" w:rsidP="000C62D9">
            <w:pPr>
              <w:spacing w:line="276" w:lineRule="auto"/>
              <w:rPr>
                <w:rFonts w:ascii="Cambria" w:hAnsi="Cambria" w:cs="Segoe UI"/>
                <w:b/>
                <w:bCs/>
                <w:color w:val="000000" w:themeColor="text1"/>
              </w:rPr>
            </w:pPr>
            <w:r w:rsidRPr="00E330C3">
              <w:rPr>
                <w:rFonts w:ascii="Cambria" w:hAnsi="Cambria" w:cs="Segoe UI"/>
                <w:b/>
                <w:bCs/>
                <w:color w:val="000000" w:themeColor="text1"/>
              </w:rPr>
              <w:t>lub</w:t>
            </w:r>
          </w:p>
        </w:tc>
      </w:tr>
      <w:tr w:rsidR="004A5913" w14:paraId="6BA84AA5" w14:textId="77777777" w:rsidTr="00B25DF4">
        <w:tc>
          <w:tcPr>
            <w:tcW w:w="562" w:type="dxa"/>
            <w:vAlign w:val="center"/>
          </w:tcPr>
          <w:p w14:paraId="425DD0B1" w14:textId="2A8FD5E7" w:rsidR="004A5913" w:rsidRPr="00E330C3" w:rsidRDefault="000E2DA3" w:rsidP="000C62D9">
            <w:pPr>
              <w:spacing w:line="276" w:lineRule="auto"/>
              <w:jc w:val="center"/>
              <w:rPr>
                <w:rFonts w:ascii="Cambria" w:hAnsi="Cambria" w:cs="Arial"/>
                <w:color w:val="000000" w:themeColor="text1"/>
                <w:sz w:val="32"/>
                <w:szCs w:val="32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000000" w:themeColor="text1"/>
                  <w:sz w:val="32"/>
                  <w:szCs w:val="32"/>
                </w:rPr>
                <w:id w:val="-205487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12" w:rsidRPr="00E330C3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8492" w:type="dxa"/>
            <w:vAlign w:val="center"/>
          </w:tcPr>
          <w:p w14:paraId="5065C7A1" w14:textId="7D47064C" w:rsidR="000B0B12" w:rsidRPr="000B0B12" w:rsidRDefault="0063397A" w:rsidP="00B25DF4">
            <w:pPr>
              <w:spacing w:line="276" w:lineRule="auto"/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 w:rsidRPr="0063397A">
              <w:rPr>
                <w:rFonts w:ascii="Cambria" w:hAnsi="Cambria" w:cs="Arial"/>
              </w:rPr>
              <w:t>są nieaktualne</w:t>
            </w:r>
          </w:p>
        </w:tc>
      </w:tr>
    </w:tbl>
    <w:p w14:paraId="2AB69BDD" w14:textId="77777777" w:rsidR="004A5913" w:rsidRDefault="004A5913" w:rsidP="00342B81">
      <w:pPr>
        <w:spacing w:line="276" w:lineRule="auto"/>
        <w:jc w:val="both"/>
        <w:rPr>
          <w:rFonts w:ascii="Cambria" w:hAnsi="Cambria" w:cs="Arial"/>
        </w:rPr>
      </w:pP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40D0677A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</w:t>
      </w:r>
      <w:r w:rsidR="00012B57">
        <w:rPr>
          <w:rFonts w:ascii="Cambria" w:hAnsi="Cambria"/>
        </w:rPr>
        <w:t>m</w:t>
      </w:r>
      <w:r w:rsidRPr="00800CEA">
        <w:rPr>
          <w:rFonts w:ascii="Cambria" w:hAnsi="Cambria"/>
        </w:rPr>
        <w:t xml:space="preserve"> oświadczeni</w:t>
      </w:r>
      <w:r w:rsidR="00012B57">
        <w:rPr>
          <w:rFonts w:ascii="Cambria" w:hAnsi="Cambria"/>
        </w:rPr>
        <w:t>u</w:t>
      </w:r>
      <w:r w:rsidRPr="00800CEA">
        <w:rPr>
          <w:rFonts w:ascii="Cambria" w:hAnsi="Cambria"/>
        </w:rPr>
        <w:t xml:space="preserve"> są zgodne </w:t>
      </w:r>
      <w:r w:rsidR="00E330C3">
        <w:rPr>
          <w:rFonts w:ascii="Cambria" w:hAnsi="Cambria"/>
        </w:rPr>
        <w:br/>
      </w:r>
      <w:r w:rsidRPr="00800CEA">
        <w:rPr>
          <w:rFonts w:ascii="Cambria" w:hAnsi="Cambria"/>
        </w:rPr>
        <w:t>z prawdą oraz zostały przedstawione z pełną świadomością konsekwencji wprowadzenia Zamawiającego w błąd przy przedstawianiu informacji.</w:t>
      </w: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1F688D57" w14:textId="77777777" w:rsidR="00100157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proszę użyć </w:t>
            </w:r>
            <w:r w:rsidR="00100157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kwalifikowanego </w:t>
            </w:r>
          </w:p>
          <w:p w14:paraId="5B08B89B" w14:textId="3287D0F8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133B2" w14:textId="77777777" w:rsidR="00F472B4" w:rsidRDefault="00F472B4" w:rsidP="00AF0EDA">
      <w:r>
        <w:separator/>
      </w:r>
    </w:p>
  </w:endnote>
  <w:endnote w:type="continuationSeparator" w:id="0">
    <w:p w14:paraId="1EB1AFB8" w14:textId="77777777" w:rsidR="00F472B4" w:rsidRDefault="00F472B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107D9127" w:rsidR="00E35647" w:rsidRPr="00A56252" w:rsidRDefault="00E35647" w:rsidP="00F63131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DD3877">
      <w:rPr>
        <w:rFonts w:ascii="Calibri Light" w:hAnsi="Calibri Light" w:cs="Calibri Light"/>
        <w:sz w:val="20"/>
        <w:szCs w:val="20"/>
        <w:bdr w:val="single" w:sz="4" w:space="0" w:color="auto"/>
      </w:rPr>
      <w:t>7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A56252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594FCF">
      <w:rPr>
        <w:rFonts w:ascii="Calibri Light" w:hAnsi="Calibri Light" w:cs="Calibri Light"/>
        <w:sz w:val="20"/>
        <w:szCs w:val="20"/>
        <w:bdr w:val="single" w:sz="4" w:space="0" w:color="auto"/>
      </w:rPr>
      <w:t xml:space="preserve">o </w:t>
    </w:r>
    <w:r w:rsidR="00DD3877">
      <w:rPr>
        <w:rFonts w:ascii="Calibri Light" w:hAnsi="Calibri Light" w:cs="Calibri Light"/>
        <w:sz w:val="20"/>
        <w:szCs w:val="20"/>
        <w:bdr w:val="single" w:sz="4" w:space="0" w:color="auto"/>
      </w:rPr>
      <w:t xml:space="preserve">aktualności                                          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D3254" w14:textId="77777777" w:rsidR="00F472B4" w:rsidRDefault="00F472B4" w:rsidP="00AF0EDA">
      <w:r>
        <w:separator/>
      </w:r>
    </w:p>
  </w:footnote>
  <w:footnote w:type="continuationSeparator" w:id="0">
    <w:p w14:paraId="4B147D7E" w14:textId="77777777" w:rsidR="00F472B4" w:rsidRDefault="00F472B4" w:rsidP="00AF0EDA">
      <w:r>
        <w:continuationSeparator/>
      </w:r>
    </w:p>
  </w:footnote>
  <w:footnote w:id="1">
    <w:p w14:paraId="6B286CC8" w14:textId="77777777" w:rsidR="001C4036" w:rsidRPr="00944430" w:rsidRDefault="001C4036" w:rsidP="001C4036">
      <w:pPr>
        <w:pStyle w:val="Tekstprzypisudolnego"/>
        <w:ind w:left="142" w:hanging="142"/>
        <w:jc w:val="both"/>
        <w:rPr>
          <w:rFonts w:asciiTheme="majorHAnsi" w:hAnsiTheme="majorHAnsi" w:cstheme="majorHAnsi"/>
        </w:rPr>
      </w:pPr>
      <w:r w:rsidRPr="00944430">
        <w:rPr>
          <w:rStyle w:val="Odwoanieprzypisudolnego"/>
          <w:rFonts w:asciiTheme="majorHAnsi" w:eastAsia="Calibri" w:hAnsiTheme="majorHAnsi" w:cstheme="majorHAnsi"/>
        </w:rPr>
        <w:footnoteRef/>
      </w:r>
      <w:r w:rsidRPr="00944430">
        <w:rPr>
          <w:rFonts w:asciiTheme="majorHAnsi" w:hAnsiTheme="majorHAnsi" w:cstheme="majorHAnsi"/>
        </w:rPr>
        <w:t xml:space="preserve"> Oświadczenie składa każdy z Wykonawców wspólnie ubiegających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urVgmnJxGazsOETUchCufrbG5ebyEFUWjRsFTq3/pCTFSrzAt+ETBqG1+NwKy7q32t61PsseFHwB7v/2GlTWHw==" w:salt="HqMTt/NpDwt1eXZBm5RDa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2B57"/>
    <w:rsid w:val="00014CE2"/>
    <w:rsid w:val="00025899"/>
    <w:rsid w:val="00032EBE"/>
    <w:rsid w:val="00035ACD"/>
    <w:rsid w:val="000467FA"/>
    <w:rsid w:val="000530C2"/>
    <w:rsid w:val="0005518D"/>
    <w:rsid w:val="000911FB"/>
    <w:rsid w:val="000B0B12"/>
    <w:rsid w:val="000C06B4"/>
    <w:rsid w:val="000C3285"/>
    <w:rsid w:val="000C699E"/>
    <w:rsid w:val="000C7163"/>
    <w:rsid w:val="000C793E"/>
    <w:rsid w:val="000D0BF2"/>
    <w:rsid w:val="000D10BF"/>
    <w:rsid w:val="000E2AE6"/>
    <w:rsid w:val="000E2DA3"/>
    <w:rsid w:val="000E43FB"/>
    <w:rsid w:val="000E7D93"/>
    <w:rsid w:val="000F5117"/>
    <w:rsid w:val="000F51F2"/>
    <w:rsid w:val="000F5F25"/>
    <w:rsid w:val="00100157"/>
    <w:rsid w:val="00101489"/>
    <w:rsid w:val="001053DA"/>
    <w:rsid w:val="001074F2"/>
    <w:rsid w:val="00111285"/>
    <w:rsid w:val="001246F8"/>
    <w:rsid w:val="00124A59"/>
    <w:rsid w:val="001265F7"/>
    <w:rsid w:val="00133040"/>
    <w:rsid w:val="00141C70"/>
    <w:rsid w:val="001500F7"/>
    <w:rsid w:val="00150EEE"/>
    <w:rsid w:val="001617AC"/>
    <w:rsid w:val="00172434"/>
    <w:rsid w:val="0017244D"/>
    <w:rsid w:val="00177440"/>
    <w:rsid w:val="00180AC9"/>
    <w:rsid w:val="00186BFF"/>
    <w:rsid w:val="00191DE8"/>
    <w:rsid w:val="001A1359"/>
    <w:rsid w:val="001A5CFC"/>
    <w:rsid w:val="001B19ED"/>
    <w:rsid w:val="001B386D"/>
    <w:rsid w:val="001B7FE3"/>
    <w:rsid w:val="001C3667"/>
    <w:rsid w:val="001C4036"/>
    <w:rsid w:val="001C70A2"/>
    <w:rsid w:val="001D27AA"/>
    <w:rsid w:val="001E21BF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41B68"/>
    <w:rsid w:val="00255F4F"/>
    <w:rsid w:val="0028478C"/>
    <w:rsid w:val="00296B2D"/>
    <w:rsid w:val="002B190E"/>
    <w:rsid w:val="002B612C"/>
    <w:rsid w:val="002C19F3"/>
    <w:rsid w:val="002D1458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75F"/>
    <w:rsid w:val="00307D2E"/>
    <w:rsid w:val="0031236B"/>
    <w:rsid w:val="0032364D"/>
    <w:rsid w:val="0032729B"/>
    <w:rsid w:val="00334ADF"/>
    <w:rsid w:val="0033782F"/>
    <w:rsid w:val="00342B81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C5E56"/>
    <w:rsid w:val="003C70E1"/>
    <w:rsid w:val="003D6F86"/>
    <w:rsid w:val="003D765F"/>
    <w:rsid w:val="00411F35"/>
    <w:rsid w:val="004130BE"/>
    <w:rsid w:val="004152DD"/>
    <w:rsid w:val="00425673"/>
    <w:rsid w:val="00435254"/>
    <w:rsid w:val="00437EF9"/>
    <w:rsid w:val="004719C6"/>
    <w:rsid w:val="004918EB"/>
    <w:rsid w:val="00496694"/>
    <w:rsid w:val="004A5913"/>
    <w:rsid w:val="004C3A39"/>
    <w:rsid w:val="004D1E5F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91640"/>
    <w:rsid w:val="00594FCF"/>
    <w:rsid w:val="005A04FC"/>
    <w:rsid w:val="005A7114"/>
    <w:rsid w:val="005B4257"/>
    <w:rsid w:val="005B4DC0"/>
    <w:rsid w:val="005B5725"/>
    <w:rsid w:val="005D368E"/>
    <w:rsid w:val="006320EE"/>
    <w:rsid w:val="00633834"/>
    <w:rsid w:val="0063397A"/>
    <w:rsid w:val="0063573F"/>
    <w:rsid w:val="00642D1F"/>
    <w:rsid w:val="00647A90"/>
    <w:rsid w:val="00656078"/>
    <w:rsid w:val="00663124"/>
    <w:rsid w:val="00665E3A"/>
    <w:rsid w:val="006832CE"/>
    <w:rsid w:val="006870B4"/>
    <w:rsid w:val="006916C2"/>
    <w:rsid w:val="00691D50"/>
    <w:rsid w:val="00696C63"/>
    <w:rsid w:val="00697B8A"/>
    <w:rsid w:val="006B2308"/>
    <w:rsid w:val="006B2CD6"/>
    <w:rsid w:val="006B3C9A"/>
    <w:rsid w:val="006C1453"/>
    <w:rsid w:val="006C71C7"/>
    <w:rsid w:val="006D0312"/>
    <w:rsid w:val="006D1128"/>
    <w:rsid w:val="006D2244"/>
    <w:rsid w:val="006D4103"/>
    <w:rsid w:val="006E07D0"/>
    <w:rsid w:val="006E6851"/>
    <w:rsid w:val="00714435"/>
    <w:rsid w:val="0075526D"/>
    <w:rsid w:val="00777E4E"/>
    <w:rsid w:val="00783E40"/>
    <w:rsid w:val="00784F4E"/>
    <w:rsid w:val="00792ABE"/>
    <w:rsid w:val="007B556F"/>
    <w:rsid w:val="007C60F3"/>
    <w:rsid w:val="007D5D8F"/>
    <w:rsid w:val="007D7B34"/>
    <w:rsid w:val="007E5571"/>
    <w:rsid w:val="007F0372"/>
    <w:rsid w:val="007F6D43"/>
    <w:rsid w:val="0080369B"/>
    <w:rsid w:val="0081110A"/>
    <w:rsid w:val="00825DBB"/>
    <w:rsid w:val="008318F7"/>
    <w:rsid w:val="00834B09"/>
    <w:rsid w:val="00844FFF"/>
    <w:rsid w:val="00847AA8"/>
    <w:rsid w:val="00853C5E"/>
    <w:rsid w:val="00865830"/>
    <w:rsid w:val="00871EA8"/>
    <w:rsid w:val="00882B04"/>
    <w:rsid w:val="008B22C5"/>
    <w:rsid w:val="008B5C38"/>
    <w:rsid w:val="008E13C3"/>
    <w:rsid w:val="008E4EDD"/>
    <w:rsid w:val="008E7FF1"/>
    <w:rsid w:val="008F5224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4430"/>
    <w:rsid w:val="0094643F"/>
    <w:rsid w:val="00965801"/>
    <w:rsid w:val="009749D8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548C"/>
    <w:rsid w:val="00A36E3E"/>
    <w:rsid w:val="00A56252"/>
    <w:rsid w:val="00A56A6A"/>
    <w:rsid w:val="00A75985"/>
    <w:rsid w:val="00A81A69"/>
    <w:rsid w:val="00A95D8F"/>
    <w:rsid w:val="00AA46BB"/>
    <w:rsid w:val="00AB0654"/>
    <w:rsid w:val="00AC1302"/>
    <w:rsid w:val="00AC2650"/>
    <w:rsid w:val="00AC5A3F"/>
    <w:rsid w:val="00AF0128"/>
    <w:rsid w:val="00AF0EDA"/>
    <w:rsid w:val="00AF4849"/>
    <w:rsid w:val="00B1228B"/>
    <w:rsid w:val="00B170DD"/>
    <w:rsid w:val="00B25DF4"/>
    <w:rsid w:val="00B36366"/>
    <w:rsid w:val="00B44DFC"/>
    <w:rsid w:val="00B54D88"/>
    <w:rsid w:val="00B56C50"/>
    <w:rsid w:val="00B6198A"/>
    <w:rsid w:val="00B64CCD"/>
    <w:rsid w:val="00B954FA"/>
    <w:rsid w:val="00BA46F4"/>
    <w:rsid w:val="00BB4095"/>
    <w:rsid w:val="00BB7855"/>
    <w:rsid w:val="00BD4321"/>
    <w:rsid w:val="00BE6260"/>
    <w:rsid w:val="00C022CB"/>
    <w:rsid w:val="00C05F24"/>
    <w:rsid w:val="00C21F41"/>
    <w:rsid w:val="00C51014"/>
    <w:rsid w:val="00C65644"/>
    <w:rsid w:val="00C72711"/>
    <w:rsid w:val="00CA48B8"/>
    <w:rsid w:val="00CB6728"/>
    <w:rsid w:val="00CD1714"/>
    <w:rsid w:val="00CE275B"/>
    <w:rsid w:val="00CE4497"/>
    <w:rsid w:val="00CF5250"/>
    <w:rsid w:val="00D020F1"/>
    <w:rsid w:val="00D12EF6"/>
    <w:rsid w:val="00D15C03"/>
    <w:rsid w:val="00D15D49"/>
    <w:rsid w:val="00D15EAC"/>
    <w:rsid w:val="00D271B2"/>
    <w:rsid w:val="00D350E8"/>
    <w:rsid w:val="00D41E45"/>
    <w:rsid w:val="00D5164C"/>
    <w:rsid w:val="00D55525"/>
    <w:rsid w:val="00D55808"/>
    <w:rsid w:val="00D63B4C"/>
    <w:rsid w:val="00D65745"/>
    <w:rsid w:val="00D72E63"/>
    <w:rsid w:val="00D8128D"/>
    <w:rsid w:val="00D81F76"/>
    <w:rsid w:val="00DB470D"/>
    <w:rsid w:val="00DC4FC0"/>
    <w:rsid w:val="00DC675A"/>
    <w:rsid w:val="00DD3877"/>
    <w:rsid w:val="00DE4517"/>
    <w:rsid w:val="00DF7E3F"/>
    <w:rsid w:val="00E00D06"/>
    <w:rsid w:val="00E07C01"/>
    <w:rsid w:val="00E10D54"/>
    <w:rsid w:val="00E3123F"/>
    <w:rsid w:val="00E330C3"/>
    <w:rsid w:val="00E34FD9"/>
    <w:rsid w:val="00E35647"/>
    <w:rsid w:val="00E4160E"/>
    <w:rsid w:val="00E55645"/>
    <w:rsid w:val="00E62015"/>
    <w:rsid w:val="00E66B2C"/>
    <w:rsid w:val="00E67BA5"/>
    <w:rsid w:val="00E7153F"/>
    <w:rsid w:val="00E87A67"/>
    <w:rsid w:val="00E87EC8"/>
    <w:rsid w:val="00E91034"/>
    <w:rsid w:val="00EA0EA4"/>
    <w:rsid w:val="00EC51C8"/>
    <w:rsid w:val="00ED449A"/>
    <w:rsid w:val="00EE5C79"/>
    <w:rsid w:val="00EF2EE1"/>
    <w:rsid w:val="00EF3C38"/>
    <w:rsid w:val="00F03562"/>
    <w:rsid w:val="00F05B94"/>
    <w:rsid w:val="00F17D31"/>
    <w:rsid w:val="00F40E67"/>
    <w:rsid w:val="00F42024"/>
    <w:rsid w:val="00F472B4"/>
    <w:rsid w:val="00F516AB"/>
    <w:rsid w:val="00F63131"/>
    <w:rsid w:val="00F6575A"/>
    <w:rsid w:val="00F66673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6C6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2023-01-04T09:41:00Z</cp:lastPrinted>
  <dcterms:created xsi:type="dcterms:W3CDTF">2025-10-08T10:29:00Z</dcterms:created>
  <dcterms:modified xsi:type="dcterms:W3CDTF">2025-10-08T10:29:00Z</dcterms:modified>
</cp:coreProperties>
</file>